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spacing w:val="0"/>
        </w:rPr>
        <w:t xml:space="preserve">                             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             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                 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40"/>
          <w:sz-cs w:val="40"/>
          <w:b/>
          <w:spacing w:val="0"/>
        </w:rPr>
        <w:t xml:space="preserve">Правила подготовки к приему у проктолога</w:t>
      </w:r>
      <w:r>
        <w:rPr>
          <w:rFonts w:ascii="Times" w:hAnsi="Times" w:cs="Times"/>
          <w:sz w:val="40"/>
          <w:sz-cs w:val="40"/>
        </w:rPr>
        <w:t xml:space="preserve"/>
      </w:r>
    </w:p>
    <w:p>
      <w:pPr/>
      <w:r>
        <w:rPr>
          <w:rFonts w:ascii="Times" w:hAnsi="Times" w:cs="Times"/>
          <w:sz w:val="32"/>
          <w:sz-cs w:val="32"/>
        </w:rPr>
        <w:t xml:space="preserve"/>
      </w:r>
    </w:p>
    <w:p>
      <w:pPr/>
      <w:r>
        <w:rPr>
          <w:rFonts w:ascii="Times" w:hAnsi="Times" w:cs="Times"/>
          <w:sz w:val="32"/>
          <w:sz-cs w:val="32"/>
          <w:spacing w:val="0"/>
        </w:rPr>
        <w:t xml:space="preserve"> На ночь (перед приемом) и утром (в день приема)  необходимо поставить  </w:t>
      </w:r>
      <w:r>
        <w:rPr>
          <w:rFonts w:ascii="Times" w:hAnsi="Times" w:cs="Times"/>
          <w:sz w:val="32"/>
          <w:sz-cs w:val="32"/>
          <w:b/>
          <w:spacing w:val="0"/>
        </w:rPr>
        <w:t xml:space="preserve">микроклизмы</w:t>
      </w:r>
      <w:r>
        <w:rPr>
          <w:rFonts w:ascii="Times" w:hAnsi="Times" w:cs="Times"/>
          <w:sz w:val="32"/>
          <w:sz-cs w:val="32"/>
          <w:spacing w:val="0"/>
        </w:rPr>
        <w:t xml:space="preserve"> (Проктум или Микролакс)</w:t>
      </w:r>
      <w:r>
        <w:rPr>
          <w:rFonts w:ascii="Times" w:hAnsi="Times" w:cs="Times"/>
          <w:sz w:val="32"/>
          <w:sz-cs w:val="32"/>
        </w:rPr>
        <w:t xml:space="preserve"/>
      </w:r>
    </w:p>
    <w:p>
      <w:pPr/>
      <w:r>
        <w:rPr>
          <w:rFonts w:ascii="Times" w:hAnsi="Times" w:cs="Times"/>
          <w:sz w:val="32"/>
          <w:sz-cs w:val="32"/>
        </w:rPr>
        <w:t xml:space="preserve"/>
      </w:r>
    </w:p>
    <w:p>
      <w:pPr/>
      <w:r>
        <w:rPr>
          <w:rFonts w:ascii="Times" w:hAnsi="Times" w:cs="Times"/>
          <w:sz w:val="32"/>
          <w:sz-cs w:val="32"/>
        </w:rPr>
        <w:t xml:space="preserve"/>
      </w:r>
    </w:p>
    <w:p>
      <w:pPr/>
      <w:r>
        <w:rPr>
          <w:rFonts w:ascii="Times" w:hAnsi="Times" w:cs="Times"/>
          <w:sz w:val="32"/>
          <w:sz-cs w:val="32"/>
          <w:b/>
          <w:spacing w:val="0"/>
        </w:rPr>
        <w:t xml:space="preserve">Примечание</w:t>
      </w:r>
      <w:r>
        <w:rPr>
          <w:rFonts w:ascii="Times" w:hAnsi="Times" w:cs="Times"/>
          <w:sz w:val="32"/>
          <w:sz-cs w:val="32"/>
          <w:spacing w:val="0"/>
        </w:rPr>
        <w:t xml:space="preserve">:  если сильный воспалительный процесс и сильные боли, то клизмы  ставить не нужно!</w:t>
      </w:r>
      <w:r>
        <w:rPr>
          <w:rFonts w:ascii="Times" w:hAnsi="Times" w:cs="Times"/>
          <w:sz w:val="32"/>
          <w:sz-cs w:val="32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CocoaOOXMLWriter/1894.7</generator>
</meta>
</file>